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F72" w:rsidRDefault="00DB1F72" w:rsidP="00910A19">
      <w:pPr>
        <w:tabs>
          <w:tab w:val="left" w:pos="4680"/>
        </w:tabs>
        <w:jc w:val="center"/>
        <w:rPr>
          <w:b/>
          <w:sz w:val="28"/>
          <w:szCs w:val="28"/>
          <w:lang w:val="kk-KZ"/>
        </w:rPr>
      </w:pPr>
      <w:r w:rsidRPr="00C55F04">
        <w:rPr>
          <w:b/>
          <w:sz w:val="28"/>
          <w:szCs w:val="28"/>
          <w:lang w:val="kk-KZ"/>
        </w:rPr>
        <w:t>Задания на рубежный контроль</w:t>
      </w:r>
      <w:r>
        <w:rPr>
          <w:b/>
          <w:sz w:val="28"/>
          <w:szCs w:val="28"/>
          <w:lang w:val="kk-KZ"/>
        </w:rPr>
        <w:t>.</w:t>
      </w:r>
    </w:p>
    <w:p w:rsidR="00DB1F72" w:rsidRPr="00057935" w:rsidRDefault="00DB1F72" w:rsidP="00910A19">
      <w:pPr>
        <w:tabs>
          <w:tab w:val="left" w:pos="4680"/>
        </w:tabs>
        <w:ind w:firstLine="540"/>
        <w:rPr>
          <w:lang w:val="kk-KZ"/>
        </w:rPr>
      </w:pPr>
      <w:r w:rsidRPr="00057935">
        <w:rPr>
          <w:lang w:val="kk-KZ"/>
        </w:rPr>
        <w:t>В каждом семестре проводятся по 2 рубежных контроля. В каждом семестре 5 аттестаций.</w:t>
      </w:r>
    </w:p>
    <w:p w:rsidR="00DB1F72" w:rsidRPr="00057935" w:rsidRDefault="00DB1F72" w:rsidP="00910A19">
      <w:pPr>
        <w:tabs>
          <w:tab w:val="left" w:pos="4680"/>
        </w:tabs>
        <w:rPr>
          <w:lang w:val="kk-KZ"/>
        </w:rPr>
      </w:pPr>
      <w:r w:rsidRPr="00057935">
        <w:rPr>
          <w:b/>
          <w:lang w:val="kk-KZ"/>
        </w:rPr>
        <w:t>Первый рубежный контроль</w:t>
      </w:r>
      <w:r w:rsidRPr="00057935">
        <w:rPr>
          <w:lang w:val="kk-KZ"/>
        </w:rPr>
        <w:t>:</w:t>
      </w:r>
    </w:p>
    <w:p w:rsidR="00DB1F72" w:rsidRPr="00057935" w:rsidRDefault="00DB1F72" w:rsidP="00910A19">
      <w:pPr>
        <w:numPr>
          <w:ilvl w:val="0"/>
          <w:numId w:val="1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 xml:space="preserve">Бег на </w:t>
      </w:r>
      <w:smartTag w:uri="urn:schemas-microsoft-com:office:smarttags" w:element="metricconverter">
        <w:smartTagPr>
          <w:attr w:name="ProductID" w:val="100 метров"/>
        </w:smartTagPr>
        <w:r w:rsidRPr="00057935">
          <w:rPr>
            <w:lang w:val="kk-KZ"/>
          </w:rPr>
          <w:t>100 метров</w:t>
        </w:r>
      </w:smartTag>
    </w:p>
    <w:p w:rsidR="00DB1F72" w:rsidRPr="00057935" w:rsidRDefault="00DB1F72" w:rsidP="00910A19">
      <w:pPr>
        <w:numPr>
          <w:ilvl w:val="0"/>
          <w:numId w:val="1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Кросс на 500 (девушки), результат из кросса</w:t>
      </w:r>
    </w:p>
    <w:p w:rsidR="00DB1F72" w:rsidRPr="00057935" w:rsidRDefault="00DB1F72" w:rsidP="00910A19">
      <w:pPr>
        <w:numPr>
          <w:ilvl w:val="0"/>
          <w:numId w:val="1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Кросс на 1000 (юноши).  результат из кросса .</w:t>
      </w:r>
    </w:p>
    <w:p w:rsidR="00DB1F72" w:rsidRPr="00057935" w:rsidRDefault="00DB1F72" w:rsidP="00910A19">
      <w:pPr>
        <w:tabs>
          <w:tab w:val="left" w:pos="4680"/>
        </w:tabs>
        <w:rPr>
          <w:b/>
          <w:lang w:val="kk-KZ"/>
        </w:rPr>
      </w:pPr>
      <w:r w:rsidRPr="00057935">
        <w:rPr>
          <w:b/>
          <w:lang w:val="kk-KZ"/>
        </w:rPr>
        <w:t>Второй рубежный контроль:</w:t>
      </w:r>
    </w:p>
    <w:p w:rsidR="00DB1F72" w:rsidRPr="00057935" w:rsidRDefault="00DB1F72" w:rsidP="00910A19">
      <w:pPr>
        <w:numPr>
          <w:ilvl w:val="0"/>
          <w:numId w:val="2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Прыжки в длину с места.</w:t>
      </w:r>
    </w:p>
    <w:p w:rsidR="00DB1F72" w:rsidRPr="00057935" w:rsidRDefault="00DB1F72" w:rsidP="00910A19">
      <w:pPr>
        <w:numPr>
          <w:ilvl w:val="0"/>
          <w:numId w:val="2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Силовая гимнастика подтягивание (юноши), поднимание опускание туловища руки скрещены на груди (девушки).</w:t>
      </w:r>
    </w:p>
    <w:p w:rsidR="00DB1F72" w:rsidRPr="00057935" w:rsidRDefault="00DB1F72" w:rsidP="00910A19">
      <w:pPr>
        <w:tabs>
          <w:tab w:val="left" w:pos="4680"/>
        </w:tabs>
        <w:rPr>
          <w:b/>
          <w:lang w:val="kk-KZ"/>
        </w:rPr>
      </w:pPr>
      <w:r w:rsidRPr="00057935">
        <w:rPr>
          <w:b/>
          <w:lang w:val="kk-KZ"/>
        </w:rPr>
        <w:t>Третий рубежный конртль:</w:t>
      </w:r>
    </w:p>
    <w:p w:rsidR="00DB1F72" w:rsidRPr="00057935" w:rsidRDefault="00DB1F72" w:rsidP="00910A19">
      <w:pPr>
        <w:numPr>
          <w:ilvl w:val="0"/>
          <w:numId w:val="3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Прыжки в длину с места.</w:t>
      </w:r>
    </w:p>
    <w:p w:rsidR="00DB1F72" w:rsidRPr="00057935" w:rsidRDefault="00DB1F72" w:rsidP="00910A19">
      <w:pPr>
        <w:numPr>
          <w:ilvl w:val="0"/>
          <w:numId w:val="3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Силовая гимнастика подтягивание (юноши), поднимание опускание туловища  руки скрещены на груди (девушки).</w:t>
      </w:r>
    </w:p>
    <w:p w:rsidR="00DB1F72" w:rsidRPr="00057935" w:rsidRDefault="00DB1F72" w:rsidP="00910A19">
      <w:pPr>
        <w:tabs>
          <w:tab w:val="left" w:pos="4680"/>
        </w:tabs>
        <w:rPr>
          <w:b/>
          <w:lang w:val="kk-KZ"/>
        </w:rPr>
      </w:pPr>
      <w:r w:rsidRPr="00057935">
        <w:rPr>
          <w:b/>
          <w:lang w:val="kk-KZ"/>
        </w:rPr>
        <w:t>Четвертый рубежный контроль:</w:t>
      </w:r>
    </w:p>
    <w:p w:rsidR="00DB1F72" w:rsidRPr="00057935" w:rsidRDefault="00DB1F72" w:rsidP="00910A19">
      <w:pPr>
        <w:numPr>
          <w:ilvl w:val="0"/>
          <w:numId w:val="4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 xml:space="preserve">Бег на </w:t>
      </w:r>
      <w:smartTag w:uri="urn:schemas-microsoft-com:office:smarttags" w:element="metricconverter">
        <w:smartTagPr>
          <w:attr w:name="ProductID" w:val="100 метров"/>
        </w:smartTagPr>
        <w:r w:rsidRPr="00057935">
          <w:rPr>
            <w:lang w:val="kk-KZ"/>
          </w:rPr>
          <w:t>100 метров</w:t>
        </w:r>
      </w:smartTag>
      <w:r w:rsidRPr="00057935">
        <w:rPr>
          <w:lang w:val="kk-KZ"/>
        </w:rPr>
        <w:t>.</w:t>
      </w:r>
    </w:p>
    <w:p w:rsidR="00DB1F72" w:rsidRPr="00057935" w:rsidRDefault="00DB1F72" w:rsidP="00910A19">
      <w:pPr>
        <w:numPr>
          <w:ilvl w:val="0"/>
          <w:numId w:val="4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>Кросс на 500  (девушки), результат из кросса .</w:t>
      </w:r>
    </w:p>
    <w:p w:rsidR="00DB1F72" w:rsidRPr="00057935" w:rsidRDefault="00DB1F72" w:rsidP="00910A19">
      <w:pPr>
        <w:numPr>
          <w:ilvl w:val="0"/>
          <w:numId w:val="4"/>
        </w:numPr>
        <w:tabs>
          <w:tab w:val="left" w:pos="4680"/>
        </w:tabs>
        <w:rPr>
          <w:lang w:val="kk-KZ"/>
        </w:rPr>
      </w:pPr>
      <w:r w:rsidRPr="00057935">
        <w:rPr>
          <w:lang w:val="kk-KZ"/>
        </w:rPr>
        <w:t xml:space="preserve">Кросс на 1000  (юноши),  результат из кросса . </w:t>
      </w:r>
    </w:p>
    <w:p w:rsidR="00DB1F72" w:rsidRPr="00057935" w:rsidRDefault="00DB1F72" w:rsidP="00151F75">
      <w:pPr>
        <w:tabs>
          <w:tab w:val="left" w:pos="4680"/>
        </w:tabs>
        <w:ind w:firstLine="540"/>
        <w:jc w:val="both"/>
        <w:rPr>
          <w:lang w:val="kk-KZ"/>
        </w:rPr>
      </w:pPr>
      <w:r w:rsidRPr="00057935">
        <w:rPr>
          <w:lang w:val="kk-KZ"/>
        </w:rPr>
        <w:t>Результаты оцениваются по 10 бальной таблице оценки физической подготовленности студентов.</w:t>
      </w:r>
    </w:p>
    <w:p w:rsidR="00DB1F72" w:rsidRPr="00057935" w:rsidRDefault="00DB1F72" w:rsidP="00151F75">
      <w:pPr>
        <w:tabs>
          <w:tab w:val="left" w:pos="4680"/>
        </w:tabs>
        <w:ind w:firstLine="540"/>
        <w:jc w:val="both"/>
        <w:rPr>
          <w:lang w:val="kk-KZ"/>
        </w:rPr>
      </w:pPr>
      <w:r w:rsidRPr="00057935">
        <w:rPr>
          <w:lang w:val="kk-KZ"/>
        </w:rPr>
        <w:t xml:space="preserve">Аттестационный рейтинговый балл, складывается из процента посещаемости занятий, плюс процента за контрольные нормативы деленные на 2, что составляет процент содежания степени усвоения учебной дисциплины, который, согласно Таблице 1. переводится в аттестационную оценку. </w:t>
      </w:r>
    </w:p>
    <w:p w:rsidR="00DB1F72" w:rsidRPr="00057935" w:rsidRDefault="00DB1F72" w:rsidP="00151F75">
      <w:pPr>
        <w:tabs>
          <w:tab w:val="left" w:pos="4680"/>
        </w:tabs>
        <w:ind w:firstLine="540"/>
        <w:jc w:val="both"/>
        <w:rPr>
          <w:lang w:val="kk-KZ"/>
        </w:rPr>
      </w:pPr>
      <w:r w:rsidRPr="00057935">
        <w:rPr>
          <w:lang w:val="kk-KZ"/>
        </w:rPr>
        <w:t>Студент допускается к экзамену, если его ИКИ семестра составляет не менее 20 (т.е. не менее 50% от максимального семестрового рейтинга, при условии 5-их положительных аттестации в каждом семестре.</w:t>
      </w:r>
    </w:p>
    <w:p w:rsidR="00DB1F72" w:rsidRDefault="00DB1F72" w:rsidP="00151F75">
      <w:pPr>
        <w:tabs>
          <w:tab w:val="left" w:pos="4680"/>
        </w:tabs>
        <w:ind w:firstLine="540"/>
        <w:jc w:val="both"/>
        <w:rPr>
          <w:sz w:val="28"/>
          <w:szCs w:val="28"/>
          <w:lang w:val="kk-KZ"/>
        </w:rPr>
      </w:pPr>
      <w:r w:rsidRPr="00057935">
        <w:rPr>
          <w:lang w:val="kk-KZ"/>
        </w:rPr>
        <w:t>Если же ИКИ семестра меньше 30 баллов, то студент считается не аттестованным по предмету за семестр и не допускается к экзамену. В этом случае он обязан посетить дополнительные занятия, в количестве недостающего до 30 баллов ИКИ семестра. После чего допуспается к экзамену</w:t>
      </w:r>
      <w:r>
        <w:rPr>
          <w:sz w:val="28"/>
          <w:szCs w:val="28"/>
          <w:lang w:val="kk-KZ"/>
        </w:rPr>
        <w:t xml:space="preserve">. </w:t>
      </w:r>
    </w:p>
    <w:p w:rsidR="00DB1F72" w:rsidRDefault="00DB1F72" w:rsidP="00151F75">
      <w:pPr>
        <w:tabs>
          <w:tab w:val="left" w:pos="4680"/>
        </w:tabs>
        <w:ind w:firstLine="540"/>
        <w:jc w:val="both"/>
        <w:rPr>
          <w:sz w:val="28"/>
          <w:szCs w:val="28"/>
          <w:lang w:val="kk-KZ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1800"/>
        <w:gridCol w:w="1620"/>
        <w:gridCol w:w="1440"/>
        <w:gridCol w:w="1620"/>
        <w:gridCol w:w="1080"/>
      </w:tblGrid>
      <w:tr w:rsidR="00DB1F72" w:rsidRPr="006C06E5" w:rsidTr="0027343C">
        <w:trPr>
          <w:cantSplit/>
          <w:trHeight w:val="638"/>
        </w:trPr>
        <w:tc>
          <w:tcPr>
            <w:tcW w:w="1440" w:type="dxa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%-ное</w:t>
            </w:r>
          </w:p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содержание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Рейтинг по 100-бальной системе,</w:t>
            </w:r>
          </w:p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баллов</w:t>
            </w:r>
          </w:p>
        </w:tc>
        <w:tc>
          <w:tcPr>
            <w:tcW w:w="162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ind w:right="-133"/>
              <w:jc w:val="center"/>
              <w:rPr>
                <w:b/>
              </w:rPr>
            </w:pPr>
            <w:r w:rsidRPr="006C06E5">
              <w:rPr>
                <w:b/>
              </w:rPr>
              <w:t>Оценка по буквенной системе</w:t>
            </w:r>
          </w:p>
        </w:tc>
        <w:tc>
          <w:tcPr>
            <w:tcW w:w="1440" w:type="dxa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Цифровой эквивалент, баллов</w:t>
            </w:r>
          </w:p>
        </w:tc>
        <w:tc>
          <w:tcPr>
            <w:tcW w:w="1620" w:type="dxa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 xml:space="preserve">Оценка по </w:t>
            </w:r>
          </w:p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 xml:space="preserve">традиционной </w:t>
            </w:r>
          </w:p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системе</w:t>
            </w:r>
          </w:p>
        </w:tc>
        <w:tc>
          <w:tcPr>
            <w:tcW w:w="1080" w:type="dxa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 xml:space="preserve">Итог </w:t>
            </w:r>
          </w:p>
          <w:p w:rsidR="00DB1F72" w:rsidRPr="006C06E5" w:rsidRDefault="00DB1F72" w:rsidP="0027343C">
            <w:pPr>
              <w:tabs>
                <w:tab w:val="left" w:pos="4680"/>
              </w:tabs>
              <w:ind w:left="-108" w:right="-108"/>
              <w:jc w:val="center"/>
              <w:rPr>
                <w:b/>
              </w:rPr>
            </w:pPr>
            <w:r w:rsidRPr="006C06E5">
              <w:rPr>
                <w:b/>
              </w:rPr>
              <w:t>аттестации</w:t>
            </w:r>
          </w:p>
        </w:tc>
      </w:tr>
      <w:tr w:rsidR="00DB1F72" w:rsidRPr="006C06E5" w:rsidTr="0027343C">
        <w:trPr>
          <w:cantSplit/>
          <w:trHeight w:val="161"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95-100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28,3-30,0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pStyle w:val="Heading9"/>
              <w:tabs>
                <w:tab w:val="left" w:pos="4680"/>
              </w:tabs>
              <w:rPr>
                <w:sz w:val="24"/>
                <w:szCs w:val="24"/>
              </w:rPr>
            </w:pPr>
            <w:r w:rsidRPr="006C06E5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4,0</w:t>
            </w:r>
          </w:p>
        </w:tc>
        <w:tc>
          <w:tcPr>
            <w:tcW w:w="1620" w:type="dxa"/>
            <w:vMerge w:val="restart"/>
            <w:vAlign w:val="center"/>
          </w:tcPr>
          <w:p w:rsidR="00DB1F72" w:rsidRPr="006C06E5" w:rsidRDefault="00DB1F72" w:rsidP="0027343C">
            <w:pPr>
              <w:pStyle w:val="Heading9"/>
              <w:tabs>
                <w:tab w:val="left" w:pos="0"/>
                <w:tab w:val="left" w:pos="4680"/>
              </w:tabs>
              <w:rPr>
                <w:sz w:val="24"/>
                <w:szCs w:val="24"/>
              </w:rPr>
            </w:pPr>
            <w:r w:rsidRPr="006C06E5">
              <w:rPr>
                <w:sz w:val="24"/>
                <w:szCs w:val="24"/>
              </w:rPr>
              <w:t>Отлично</w:t>
            </w:r>
          </w:p>
        </w:tc>
        <w:tc>
          <w:tcPr>
            <w:tcW w:w="1080" w:type="dxa"/>
            <w:vMerge w:val="restart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jc w:val="center"/>
            </w:pPr>
            <w:r w:rsidRPr="006C06E5">
              <w:t>Аттестован</w:t>
            </w:r>
          </w:p>
        </w:tc>
      </w:tr>
      <w:tr w:rsidR="00DB1F72" w:rsidRPr="006C06E5" w:rsidTr="0027343C">
        <w:trPr>
          <w:cantSplit/>
          <w:trHeight w:val="207"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90-94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27,0-28,2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А-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3,67</w:t>
            </w:r>
          </w:p>
        </w:tc>
        <w:tc>
          <w:tcPr>
            <w:tcW w:w="1620" w:type="dxa"/>
            <w:vMerge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  <w:trHeight w:val="496"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85-89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25,3-26,7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В+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3,33</w:t>
            </w:r>
          </w:p>
        </w:tc>
        <w:tc>
          <w:tcPr>
            <w:tcW w:w="1620" w:type="dxa"/>
            <w:vMerge w:val="restart"/>
            <w:vAlign w:val="center"/>
          </w:tcPr>
          <w:p w:rsidR="00DB1F72" w:rsidRPr="006C06E5" w:rsidRDefault="00DB1F72" w:rsidP="0027343C">
            <w:pPr>
              <w:pStyle w:val="Heading9"/>
              <w:tabs>
                <w:tab w:val="left" w:pos="0"/>
                <w:tab w:val="left" w:pos="4680"/>
              </w:tabs>
              <w:rPr>
                <w:sz w:val="24"/>
                <w:szCs w:val="24"/>
              </w:rPr>
            </w:pPr>
            <w:r w:rsidRPr="006C06E5">
              <w:rPr>
                <w:sz w:val="24"/>
                <w:szCs w:val="24"/>
              </w:rPr>
              <w:t>Хорошо</w:t>
            </w:r>
          </w:p>
        </w:tc>
        <w:tc>
          <w:tcPr>
            <w:tcW w:w="1080" w:type="dxa"/>
            <w:vMerge w:val="restart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jc w:val="center"/>
            </w:pPr>
            <w:r w:rsidRPr="006C06E5">
              <w:t>Аттестован</w:t>
            </w:r>
          </w:p>
          <w:p w:rsidR="00DB1F72" w:rsidRPr="006C06E5" w:rsidRDefault="00DB1F72" w:rsidP="0027343C">
            <w:pPr>
              <w:tabs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80-84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23,8-25,2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В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3,0</w:t>
            </w:r>
          </w:p>
        </w:tc>
        <w:tc>
          <w:tcPr>
            <w:tcW w:w="1620" w:type="dxa"/>
            <w:vMerge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75-79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22,3-23,7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В-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2,67</w:t>
            </w:r>
          </w:p>
        </w:tc>
        <w:tc>
          <w:tcPr>
            <w:tcW w:w="1620" w:type="dxa"/>
            <w:vMerge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70-74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20,8-22,2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С+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2,33</w:t>
            </w:r>
          </w:p>
        </w:tc>
        <w:tc>
          <w:tcPr>
            <w:tcW w:w="1620" w:type="dxa"/>
            <w:vMerge w:val="restart"/>
            <w:vAlign w:val="center"/>
          </w:tcPr>
          <w:p w:rsidR="00DB1F72" w:rsidRPr="006C06E5" w:rsidRDefault="00DB1F72" w:rsidP="0027343C">
            <w:pPr>
              <w:pStyle w:val="Heading9"/>
              <w:tabs>
                <w:tab w:val="left" w:pos="0"/>
                <w:tab w:val="left" w:pos="4680"/>
              </w:tabs>
              <w:rPr>
                <w:sz w:val="24"/>
                <w:szCs w:val="24"/>
              </w:rPr>
            </w:pPr>
            <w:r w:rsidRPr="006C06E5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080" w:type="dxa"/>
            <w:vMerge w:val="restart"/>
            <w:vAlign w:val="center"/>
          </w:tcPr>
          <w:p w:rsidR="00DB1F72" w:rsidRPr="006C06E5" w:rsidRDefault="00DB1F72" w:rsidP="0027343C">
            <w:pPr>
              <w:pStyle w:val="Heading9"/>
              <w:tabs>
                <w:tab w:val="left" w:pos="0"/>
                <w:tab w:val="left" w:pos="4680"/>
              </w:tabs>
              <w:rPr>
                <w:sz w:val="24"/>
                <w:szCs w:val="24"/>
              </w:rPr>
            </w:pPr>
            <w:r w:rsidRPr="006C06E5">
              <w:rPr>
                <w:sz w:val="24"/>
                <w:szCs w:val="24"/>
              </w:rPr>
              <w:t>Аттестован</w:t>
            </w: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65-69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19,3-20,7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С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2,0</w:t>
            </w:r>
          </w:p>
        </w:tc>
        <w:tc>
          <w:tcPr>
            <w:tcW w:w="162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60-64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17,8-19,2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t>С-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1,67</w:t>
            </w:r>
          </w:p>
        </w:tc>
        <w:tc>
          <w:tcPr>
            <w:tcW w:w="162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55-59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16,3-17,7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rPr>
                <w:lang w:val="en-US"/>
              </w:rPr>
              <w:t>D</w:t>
            </w:r>
            <w:r w:rsidRPr="006C06E5">
              <w:t>+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1,33</w:t>
            </w:r>
          </w:p>
        </w:tc>
        <w:tc>
          <w:tcPr>
            <w:tcW w:w="162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cantSplit/>
        </w:trPr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50-54</w:t>
            </w:r>
          </w:p>
        </w:tc>
        <w:tc>
          <w:tcPr>
            <w:tcW w:w="180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14,8-16,2</w:t>
            </w:r>
          </w:p>
        </w:tc>
        <w:tc>
          <w:tcPr>
            <w:tcW w:w="1620" w:type="dxa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rPr>
                <w:lang w:val="en-US"/>
              </w:rPr>
              <w:t>D</w:t>
            </w:r>
          </w:p>
        </w:tc>
        <w:tc>
          <w:tcPr>
            <w:tcW w:w="1440" w:type="dxa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1,0</w:t>
            </w:r>
          </w:p>
        </w:tc>
        <w:tc>
          <w:tcPr>
            <w:tcW w:w="162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</w:p>
        </w:tc>
      </w:tr>
      <w:tr w:rsidR="00DB1F72" w:rsidRPr="006C06E5" w:rsidTr="0027343C">
        <w:trPr>
          <w:trHeight w:val="325"/>
        </w:trPr>
        <w:tc>
          <w:tcPr>
            <w:tcW w:w="144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0-49</w:t>
            </w:r>
          </w:p>
        </w:tc>
        <w:tc>
          <w:tcPr>
            <w:tcW w:w="180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0 -14,7</w:t>
            </w:r>
          </w:p>
        </w:tc>
        <w:tc>
          <w:tcPr>
            <w:tcW w:w="1620" w:type="dxa"/>
            <w:vAlign w:val="center"/>
          </w:tcPr>
          <w:p w:rsidR="00DB1F72" w:rsidRPr="006C06E5" w:rsidRDefault="00DB1F72" w:rsidP="0027343C">
            <w:pPr>
              <w:tabs>
                <w:tab w:val="left" w:pos="4680"/>
              </w:tabs>
              <w:ind w:left="-108"/>
              <w:jc w:val="center"/>
            </w:pPr>
            <w:r w:rsidRPr="006C06E5">
              <w:rPr>
                <w:lang w:val="en-US"/>
              </w:rPr>
              <w:t>F</w:t>
            </w:r>
          </w:p>
        </w:tc>
        <w:tc>
          <w:tcPr>
            <w:tcW w:w="144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0</w:t>
            </w:r>
          </w:p>
        </w:tc>
        <w:tc>
          <w:tcPr>
            <w:tcW w:w="162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Неудовлетворительно.</w:t>
            </w:r>
          </w:p>
        </w:tc>
        <w:tc>
          <w:tcPr>
            <w:tcW w:w="1080" w:type="dxa"/>
            <w:vAlign w:val="center"/>
          </w:tcPr>
          <w:p w:rsidR="00DB1F72" w:rsidRPr="006C06E5" w:rsidRDefault="00DB1F72" w:rsidP="0027343C">
            <w:pPr>
              <w:tabs>
                <w:tab w:val="left" w:pos="0"/>
                <w:tab w:val="left" w:pos="4680"/>
              </w:tabs>
              <w:jc w:val="center"/>
            </w:pPr>
            <w:r w:rsidRPr="006C06E5">
              <w:t>Не аттестован</w:t>
            </w:r>
          </w:p>
        </w:tc>
      </w:tr>
    </w:tbl>
    <w:p w:rsidR="00DB1F72" w:rsidRDefault="00DB1F72" w:rsidP="00057935">
      <w:pPr>
        <w:tabs>
          <w:tab w:val="left" w:pos="7680"/>
        </w:tabs>
        <w:rPr>
          <w:sz w:val="28"/>
          <w:szCs w:val="28"/>
        </w:rPr>
      </w:pPr>
    </w:p>
    <w:p w:rsidR="00DB1F72" w:rsidRPr="00DC3890" w:rsidRDefault="00DB1F72" w:rsidP="00910A19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DB1F72" w:rsidRPr="00B31481" w:rsidRDefault="00DB1F72" w:rsidP="00910A19">
      <w:pPr>
        <w:pStyle w:val="BodyTextFirstIndent2"/>
      </w:pPr>
    </w:p>
    <w:p w:rsidR="00DB1F72" w:rsidRDefault="00DB1F72" w:rsidP="00910A19">
      <w:pPr>
        <w:ind w:firstLine="540"/>
        <w:jc w:val="both"/>
        <w:rPr>
          <w:sz w:val="28"/>
          <w:szCs w:val="28"/>
        </w:rPr>
      </w:pPr>
    </w:p>
    <w:p w:rsidR="00DB1F72" w:rsidRDefault="00DB1F72" w:rsidP="00910A19">
      <w:pPr>
        <w:ind w:firstLine="540"/>
        <w:jc w:val="both"/>
        <w:rPr>
          <w:sz w:val="28"/>
          <w:szCs w:val="28"/>
        </w:rPr>
      </w:pPr>
    </w:p>
    <w:p w:rsidR="00DB1F72" w:rsidRDefault="00DB1F72"/>
    <w:sectPr w:rsidR="00DB1F72" w:rsidSect="00EB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63EEA"/>
    <w:multiLevelType w:val="hybridMultilevel"/>
    <w:tmpl w:val="43C65A3C"/>
    <w:lvl w:ilvl="0" w:tplc="B04A97B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3C4902"/>
    <w:multiLevelType w:val="hybridMultilevel"/>
    <w:tmpl w:val="B20C0DE2"/>
    <w:lvl w:ilvl="0" w:tplc="6062F7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1D14A5F"/>
    <w:multiLevelType w:val="hybridMultilevel"/>
    <w:tmpl w:val="9592787E"/>
    <w:lvl w:ilvl="0" w:tplc="46663E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CA060C0"/>
    <w:multiLevelType w:val="hybridMultilevel"/>
    <w:tmpl w:val="68ECA952"/>
    <w:lvl w:ilvl="0" w:tplc="744642F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A19"/>
    <w:rsid w:val="000571D5"/>
    <w:rsid w:val="00057935"/>
    <w:rsid w:val="00085A67"/>
    <w:rsid w:val="00122577"/>
    <w:rsid w:val="00151F75"/>
    <w:rsid w:val="001C7855"/>
    <w:rsid w:val="001E4499"/>
    <w:rsid w:val="0027343C"/>
    <w:rsid w:val="006C06E5"/>
    <w:rsid w:val="008D2D5A"/>
    <w:rsid w:val="00910A19"/>
    <w:rsid w:val="00AC27CE"/>
    <w:rsid w:val="00B31481"/>
    <w:rsid w:val="00C55F04"/>
    <w:rsid w:val="00DB1F72"/>
    <w:rsid w:val="00DC3890"/>
    <w:rsid w:val="00EB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A19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10A19"/>
    <w:pPr>
      <w:keepNext/>
      <w:jc w:val="center"/>
      <w:outlineLvl w:val="8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910A19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10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0A19"/>
    <w:rPr>
      <w:rFonts w:ascii="Times New Roman" w:hAnsi="Times New Roman" w:cs="Times New Roman"/>
      <w:sz w:val="24"/>
      <w:szCs w:val="24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10A1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10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312</Words>
  <Characters>1782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Hadisha</cp:lastModifiedBy>
  <cp:revision>4</cp:revision>
  <dcterms:created xsi:type="dcterms:W3CDTF">2014-01-31T12:34:00Z</dcterms:created>
  <dcterms:modified xsi:type="dcterms:W3CDTF">2015-06-18T09:14:00Z</dcterms:modified>
</cp:coreProperties>
</file>